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9315" w14:textId="251003B6" w:rsidR="00434BFB" w:rsidRPr="000E0D3E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b/>
          <w:bCs/>
          <w:shd w:val="clear" w:color="auto" w:fill="FEFFFF"/>
        </w:rPr>
      </w:pPr>
      <w:r w:rsidRPr="000E0D3E">
        <w:rPr>
          <w:rFonts w:ascii="Helvetica" w:hAnsi="Helvetica"/>
          <w:b/>
          <w:bCs/>
          <w:shd w:val="clear" w:color="auto" w:fill="FEFFFF"/>
        </w:rPr>
        <w:t>Some examples of the impact of a flight</w:t>
      </w:r>
      <w:r w:rsidR="000E0D3E" w:rsidRPr="000E0D3E">
        <w:rPr>
          <w:rFonts w:ascii="Helvetica" w:hAnsi="Helvetica"/>
          <w:b/>
          <w:bCs/>
          <w:shd w:val="clear" w:color="auto" w:fill="FEFFFF"/>
        </w:rPr>
        <w:t>s</w:t>
      </w:r>
      <w:r w:rsidRPr="000E0D3E">
        <w:rPr>
          <w:rFonts w:ascii="Helvetica" w:hAnsi="Helvetica"/>
          <w:b/>
          <w:bCs/>
          <w:shd w:val="clear" w:color="auto" w:fill="FEFFFF"/>
        </w:rPr>
        <w:t xml:space="preserve"> on personal carbon emissions. </w:t>
      </w:r>
    </w:p>
    <w:p w14:paraId="10D6C3E4" w14:textId="1A25CF15" w:rsidR="00434BFB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</w:p>
    <w:p w14:paraId="37861685" w14:textId="77777777" w:rsidR="00434BFB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</w:p>
    <w:p w14:paraId="7B5EFD68" w14:textId="77777777" w:rsidR="00434BFB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</w:p>
    <w:p w14:paraId="777FDF02" w14:textId="4A88F88A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The Paris </w:t>
      </w:r>
      <w:r w:rsidR="004C110E">
        <w:rPr>
          <w:rFonts w:ascii="Helvetica" w:hAnsi="Helvetica"/>
          <w:shd w:val="clear" w:color="auto" w:fill="FEFFFF"/>
        </w:rPr>
        <w:t>A</w:t>
      </w:r>
      <w:r>
        <w:rPr>
          <w:rFonts w:ascii="Helvetica" w:hAnsi="Helvetica"/>
          <w:shd w:val="clear" w:color="auto" w:fill="FEFFFF"/>
        </w:rPr>
        <w:t>ccord agreement on climate change means that to restrict global warming to 1.5C  then each person on earth should  aim to be responsible for</w:t>
      </w:r>
      <w:r w:rsidR="00236965">
        <w:rPr>
          <w:rFonts w:ascii="Helvetica" w:hAnsi="Helvetica"/>
          <w:shd w:val="clear" w:color="auto" w:fill="FEFFFF"/>
        </w:rPr>
        <w:t xml:space="preserve"> </w:t>
      </w:r>
      <w:r>
        <w:rPr>
          <w:rFonts w:ascii="Helvetica" w:hAnsi="Helvetica"/>
          <w:shd w:val="clear" w:color="auto" w:fill="FEFFFF"/>
        </w:rPr>
        <w:t xml:space="preserve">no more than 2.3 </w:t>
      </w:r>
      <w:proofErr w:type="spellStart"/>
      <w:r>
        <w:rPr>
          <w:rFonts w:ascii="Helvetica" w:hAnsi="Helvetica"/>
          <w:shd w:val="clear" w:color="auto" w:fill="FEFFFF"/>
        </w:rPr>
        <w:t>tonnes</w:t>
      </w:r>
      <w:proofErr w:type="spellEnd"/>
      <w:r>
        <w:rPr>
          <w:rFonts w:ascii="Helvetica" w:hAnsi="Helvetica"/>
          <w:shd w:val="clear" w:color="auto" w:fill="FEFFFF"/>
        </w:rPr>
        <w:t xml:space="preserve"> of C emission  per year by 2030.  </w:t>
      </w:r>
    </w:p>
    <w:p w14:paraId="54647BE0" w14:textId="2DF11C50" w:rsidR="00434BFB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</w:p>
    <w:p w14:paraId="7B65869C" w14:textId="0C720531" w:rsidR="004C110E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Note that a university academic in Auckland is within the top 10% of income earners globally.  This group has around </w:t>
      </w:r>
      <w:r w:rsidR="004C110E">
        <w:rPr>
          <w:rFonts w:ascii="Helvetica" w:hAnsi="Helvetica"/>
          <w:shd w:val="clear" w:color="auto" w:fill="FEFFFF"/>
        </w:rPr>
        <w:t>12 t</w:t>
      </w:r>
      <w:r>
        <w:rPr>
          <w:rFonts w:ascii="Helvetica" w:hAnsi="Helvetica"/>
          <w:shd w:val="clear" w:color="auto" w:fill="FEFFFF"/>
        </w:rPr>
        <w:t xml:space="preserve"> C emissions per person</w:t>
      </w:r>
      <w:r w:rsidR="004C110E">
        <w:rPr>
          <w:rFonts w:ascii="Helvetica" w:hAnsi="Helvetica"/>
          <w:shd w:val="clear" w:color="auto" w:fill="FEFFFF"/>
        </w:rPr>
        <w:t xml:space="preserve"> per annum</w:t>
      </w:r>
      <w:r w:rsidR="00A90B49">
        <w:rPr>
          <w:rFonts w:ascii="Helvetica" w:hAnsi="Helvetica"/>
          <w:shd w:val="clear" w:color="auto" w:fill="FEFFFF"/>
        </w:rPr>
        <w:t xml:space="preserve"> and generates approx. 32% of C emissions</w:t>
      </w:r>
      <w:r w:rsidR="004C110E">
        <w:rPr>
          <w:rFonts w:ascii="Helvetica" w:hAnsi="Helvetica"/>
          <w:shd w:val="clear" w:color="auto" w:fill="FEFFFF"/>
        </w:rPr>
        <w:t xml:space="preserve"> </w:t>
      </w:r>
      <w:r>
        <w:rPr>
          <w:rFonts w:ascii="Helvetica" w:hAnsi="Helvetica"/>
          <w:shd w:val="clear" w:color="auto" w:fill="FEFFFF"/>
        </w:rPr>
        <w:t xml:space="preserve"> compared </w:t>
      </w:r>
      <w:r w:rsidR="00A90B49">
        <w:rPr>
          <w:rFonts w:ascii="Helvetica" w:hAnsi="Helvetica"/>
          <w:shd w:val="clear" w:color="auto" w:fill="FEFFFF"/>
        </w:rPr>
        <w:t xml:space="preserve"> 10% of emissions </w:t>
      </w:r>
      <w:r>
        <w:rPr>
          <w:rFonts w:ascii="Helvetica" w:hAnsi="Helvetica"/>
          <w:shd w:val="clear" w:color="auto" w:fill="FEFFFF"/>
        </w:rPr>
        <w:t>t</w:t>
      </w:r>
      <w:r w:rsidR="00A90B49">
        <w:rPr>
          <w:rFonts w:ascii="Helvetica" w:hAnsi="Helvetica"/>
          <w:shd w:val="clear" w:color="auto" w:fill="FEFFFF"/>
        </w:rPr>
        <w:t>(</w:t>
      </w:r>
      <w:r w:rsidR="004C110E">
        <w:rPr>
          <w:rFonts w:ascii="Helvetica" w:hAnsi="Helvetica"/>
          <w:shd w:val="clear" w:color="auto" w:fill="FEFFFF"/>
        </w:rPr>
        <w:t xml:space="preserve">0.6 t CO2 </w:t>
      </w:r>
      <w:r w:rsidR="00A90B49">
        <w:rPr>
          <w:rFonts w:ascii="Helvetica" w:hAnsi="Helvetica"/>
          <w:shd w:val="clear" w:color="auto" w:fill="FEFFFF"/>
        </w:rPr>
        <w:t xml:space="preserve"> per person pa) for </w:t>
      </w:r>
      <w:r>
        <w:rPr>
          <w:rFonts w:ascii="Helvetica" w:hAnsi="Helvetica"/>
          <w:shd w:val="clear" w:color="auto" w:fill="FEFFFF"/>
        </w:rPr>
        <w:t xml:space="preserve"> the bottom 50% of income earners globally </w:t>
      </w:r>
      <w:r w:rsidR="004C110E">
        <w:rPr>
          <w:rFonts w:ascii="Helvetica" w:hAnsi="Helvetica"/>
          <w:shd w:val="clear" w:color="auto" w:fill="FEFFFF"/>
        </w:rPr>
        <w:t>.</w:t>
      </w:r>
    </w:p>
    <w:p w14:paraId="2F0CF054" w14:textId="77777777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</w:p>
    <w:p w14:paraId="15D7FE09" w14:textId="023C0EA8" w:rsidR="00434BFB" w:rsidRP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(</w:t>
      </w:r>
      <w:hyperlink r:id="rId6" w:history="1">
        <w:r w:rsidRPr="00DC693F">
          <w:rPr>
            <w:rStyle w:val="Hyperlink"/>
            <w:rFonts w:ascii="Helvetica" w:hAnsi="Helvetica"/>
            <w:shd w:val="clear" w:color="auto" w:fill="FEFFFF"/>
          </w:rPr>
          <w:t>https://www.nature.com/articles/s41893-021-00842-z</w:t>
        </w:r>
      </w:hyperlink>
      <w:r>
        <w:rPr>
          <w:rFonts w:ascii="Helvetica" w:hAnsi="Helvetica"/>
          <w:shd w:val="clear" w:color="auto" w:fill="FEFFFF"/>
        </w:rPr>
        <w:t xml:space="preserve"> )</w:t>
      </w:r>
    </w:p>
    <w:p w14:paraId="7F9B54A5" w14:textId="77777777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050B4724" w14:textId="77777777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1CB4D3AC" w14:textId="202EE10D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Air NZ carbon emission calculator shows C</w:t>
      </w:r>
      <w:r w:rsidRPr="00A90B49">
        <w:rPr>
          <w:rFonts w:ascii="Helvetica" w:hAnsi="Helvetica"/>
          <w:shd w:val="clear" w:color="auto" w:fill="FEFFFF"/>
          <w:vertAlign w:val="subscript"/>
        </w:rPr>
        <w:t xml:space="preserve"> </w:t>
      </w:r>
      <w:r>
        <w:rPr>
          <w:rFonts w:ascii="Helvetica" w:hAnsi="Helvetica"/>
          <w:shd w:val="clear" w:color="auto" w:fill="FEFFFF"/>
        </w:rPr>
        <w:t xml:space="preserve">emissions for </w:t>
      </w:r>
      <w:r>
        <w:rPr>
          <w:rFonts w:ascii="Helvetica" w:hAnsi="Helvetica"/>
          <w:shd w:val="clear" w:color="auto" w:fill="FEFFFF"/>
          <w:lang w:val="it-IT"/>
        </w:rPr>
        <w:t xml:space="preserve">1 person </w:t>
      </w:r>
      <w:r>
        <w:rPr>
          <w:rFonts w:ascii="Helvetica" w:hAnsi="Helvetica"/>
          <w:shd w:val="clear" w:color="auto" w:fill="FEFFFF"/>
        </w:rPr>
        <w:t xml:space="preserve">flying economy return </w:t>
      </w:r>
      <w:r w:rsidR="00434BFB">
        <w:rPr>
          <w:rFonts w:ascii="Helvetica" w:hAnsi="Helvetica"/>
          <w:shd w:val="clear" w:color="auto" w:fill="FEFFFF"/>
        </w:rPr>
        <w:t xml:space="preserve"> (fly neutral web site accessed 14/5/22) </w:t>
      </w:r>
    </w:p>
    <w:p w14:paraId="1980EA4B" w14:textId="77777777" w:rsidR="00434BFB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60292BAC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London   2.7 t,  </w:t>
      </w:r>
    </w:p>
    <w:p w14:paraId="267D5C8C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Frankfurt 2.7 t</w:t>
      </w:r>
    </w:p>
    <w:p w14:paraId="32543263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NY 2 t,  </w:t>
      </w:r>
    </w:p>
    <w:p w14:paraId="631DDD66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Delhi.  1.8 t</w:t>
      </w:r>
    </w:p>
    <w:p w14:paraId="0BC37F4E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LA 1.5t,  </w:t>
      </w:r>
    </w:p>
    <w:p w14:paraId="65F7805E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Ak to Shanghai 1.4 t. </w:t>
      </w:r>
    </w:p>
    <w:p w14:paraId="6304765B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Ak to Singapore 1.2 t, </w:t>
      </w:r>
    </w:p>
    <w:p w14:paraId="3D3D6397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Ak to Melbourne 0.42 t. </w:t>
      </w:r>
    </w:p>
    <w:p w14:paraId="77226C39" w14:textId="2E54EB06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Ak to </w:t>
      </w:r>
      <w:r w:rsidR="004C110E">
        <w:rPr>
          <w:rFonts w:ascii="Helvetica" w:hAnsi="Helvetica"/>
          <w:shd w:val="clear" w:color="auto" w:fill="FEFFFF"/>
        </w:rPr>
        <w:t>C</w:t>
      </w:r>
      <w:r>
        <w:rPr>
          <w:rFonts w:ascii="Helvetica" w:hAnsi="Helvetica"/>
          <w:shd w:val="clear" w:color="auto" w:fill="FEFFFF"/>
        </w:rPr>
        <w:t>h</w:t>
      </w:r>
      <w:r w:rsidR="004C110E">
        <w:rPr>
          <w:rFonts w:ascii="Helvetica" w:hAnsi="Helvetica"/>
          <w:shd w:val="clear" w:color="auto" w:fill="FEFFFF"/>
        </w:rPr>
        <w:t>ristchurch</w:t>
      </w:r>
      <w:r>
        <w:rPr>
          <w:rFonts w:ascii="Helvetica" w:hAnsi="Helvetica"/>
          <w:shd w:val="clear" w:color="auto" w:fill="FEFFFF"/>
        </w:rPr>
        <w:t xml:space="preserve"> 0.19 t.  </w:t>
      </w:r>
    </w:p>
    <w:p w14:paraId="7E9EB4C6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Wellington 0.12 t.          </w:t>
      </w:r>
    </w:p>
    <w:p w14:paraId="298A09B1" w14:textId="77777777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2FA28539" w14:textId="51323C43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08DD9ED9" w14:textId="77777777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</w:p>
    <w:p w14:paraId="392394B8" w14:textId="5C104C09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Ak to London return C emissions</w:t>
      </w:r>
    </w:p>
    <w:p w14:paraId="250D1EED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Economy 2.7 t </w:t>
      </w:r>
    </w:p>
    <w:p w14:paraId="036839E6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>Premium economy 4.3 t</w:t>
      </w:r>
    </w:p>
    <w:p w14:paraId="5081F130" w14:textId="77777777" w:rsidR="00332324" w:rsidRDefault="00AF4B0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eastAsia="Helvetica" w:hAnsi="Helvetica" w:cs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Business. 7.8 t </w:t>
      </w:r>
    </w:p>
    <w:p w14:paraId="240EA6F7" w14:textId="1B759BFA" w:rsidR="00332324" w:rsidRDefault="0033232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14:paraId="73634F4A" w14:textId="77777777" w:rsidR="00A90B49" w:rsidRDefault="00434BF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t xml:space="preserve">The difference is based on the greater amount of space allocated to each class and the relative weight  of each  as a portion of a full airplane. </w:t>
      </w:r>
    </w:p>
    <w:p w14:paraId="5F223B5C" w14:textId="77777777" w:rsidR="00A90B49" w:rsidRDefault="00A90B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14:paraId="63C29377" w14:textId="77777777" w:rsidR="00A90B49" w:rsidRDefault="00A90B4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Helvetica" w:hAnsi="Helvetica"/>
          <w:shd w:val="clear" w:color="auto" w:fill="FEFFFF"/>
        </w:rPr>
      </w:pPr>
      <w:r>
        <w:rPr>
          <w:rFonts w:ascii="Helvetica" w:hAnsi="Helvetica"/>
          <w:shd w:val="clear" w:color="auto" w:fill="FEFFFF"/>
        </w:rPr>
        <w:t xml:space="preserve">To limit climate change we need to fly less.  Reducing our carbon emissions will make a difference.   </w:t>
      </w:r>
    </w:p>
    <w:p w14:paraId="1F637921" w14:textId="462AA9F9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14:paraId="6DC79E21" w14:textId="7FA32CB9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t>G Lewis</w:t>
      </w:r>
    </w:p>
    <w:p w14:paraId="31F7AF1E" w14:textId="37490ECF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t>14/05/22</w:t>
      </w:r>
    </w:p>
    <w:p w14:paraId="08C9F5F1" w14:textId="46ECD0C1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14:paraId="06114A6B" w14:textId="77777777" w:rsidR="004C110E" w:rsidRDefault="004C11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sectPr w:rsidR="004C11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C9614" w14:textId="77777777" w:rsidR="009C6968" w:rsidRDefault="009C6968">
      <w:r>
        <w:separator/>
      </w:r>
    </w:p>
  </w:endnote>
  <w:endnote w:type="continuationSeparator" w:id="0">
    <w:p w14:paraId="208F075F" w14:textId="77777777" w:rsidR="009C6968" w:rsidRDefault="009C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E145F" w14:textId="77777777" w:rsidR="00332324" w:rsidRDefault="003323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B9C7E" w14:textId="77777777" w:rsidR="009C6968" w:rsidRDefault="009C6968">
      <w:r>
        <w:separator/>
      </w:r>
    </w:p>
  </w:footnote>
  <w:footnote w:type="continuationSeparator" w:id="0">
    <w:p w14:paraId="02AD37A5" w14:textId="77777777" w:rsidR="009C6968" w:rsidRDefault="009C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AE49" w14:textId="77777777" w:rsidR="00332324" w:rsidRDefault="003323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24"/>
    <w:rsid w:val="000E0D3E"/>
    <w:rsid w:val="00236965"/>
    <w:rsid w:val="00332324"/>
    <w:rsid w:val="00434BFB"/>
    <w:rsid w:val="00474829"/>
    <w:rsid w:val="004C110E"/>
    <w:rsid w:val="009C6968"/>
    <w:rsid w:val="00A90B49"/>
    <w:rsid w:val="00A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7164"/>
  <w15:docId w15:val="{30FDFA3B-0E5C-4823-9EF8-F040FA6F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C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e.com/articles/s41893-021-00842-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Lewis</cp:lastModifiedBy>
  <cp:revision>6</cp:revision>
  <dcterms:created xsi:type="dcterms:W3CDTF">2022-06-16T00:31:00Z</dcterms:created>
  <dcterms:modified xsi:type="dcterms:W3CDTF">2022-06-16T06:02:00Z</dcterms:modified>
</cp:coreProperties>
</file>